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6D" w:rsidRPr="00A30A98" w:rsidRDefault="00C51E6D" w:rsidP="00A30A98">
      <w:pPr>
        <w:spacing w:line="180" w:lineRule="atLeast"/>
        <w:jc w:val="center"/>
        <w:rPr>
          <w:rFonts w:cs="B Roya"/>
        </w:rPr>
      </w:pPr>
      <w:bookmarkStart w:id="0" w:name="_GoBack"/>
      <w:bookmarkEnd w:id="0"/>
      <w:r w:rsidRPr="00A30A98">
        <w:rPr>
          <w:rFonts w:cs="B Roya" w:hint="cs"/>
          <w:rtl/>
        </w:rPr>
        <w:t>وزارت بهداشت ، درمان و آموزش پزشكي</w:t>
      </w:r>
    </w:p>
    <w:p w:rsidR="00C51E6D" w:rsidRPr="00A30A98" w:rsidRDefault="00C51E6D" w:rsidP="00A30A98">
      <w:pPr>
        <w:spacing w:line="180" w:lineRule="atLeast"/>
        <w:jc w:val="center"/>
        <w:rPr>
          <w:rFonts w:cs="B Roya"/>
        </w:rPr>
      </w:pPr>
      <w:r w:rsidRPr="00A30A98">
        <w:rPr>
          <w:rFonts w:cs="B Roya" w:hint="cs"/>
          <w:rtl/>
        </w:rPr>
        <w:t>معاونت تحقيقات و فناوري</w:t>
      </w:r>
    </w:p>
    <w:p w:rsidR="00C51E6D" w:rsidRPr="00A30A98" w:rsidRDefault="00197619" w:rsidP="00A30A98">
      <w:pPr>
        <w:spacing w:line="180" w:lineRule="atLeast"/>
        <w:jc w:val="center"/>
        <w:rPr>
          <w:rFonts w:cs="B Roya"/>
          <w:rtl/>
        </w:rPr>
      </w:pPr>
      <w:r>
        <w:rPr>
          <w:rFonts w:cs="B Roya" w:hint="cs"/>
          <w:rtl/>
        </w:rPr>
        <w:t xml:space="preserve">دفتر توسعه فناوری سلامت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0B607A" w:rsidTr="00B67631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</w:tcPr>
          <w:p w:rsidR="000B607A" w:rsidRPr="00A30A98" w:rsidRDefault="000B607A" w:rsidP="00C51E6D">
            <w:pPr>
              <w:jc w:val="center"/>
              <w:rPr>
                <w:rFonts w:cs="B Titr"/>
                <w:rtl/>
              </w:rPr>
            </w:pPr>
            <w:r w:rsidRPr="00A30A98">
              <w:rPr>
                <w:rFonts w:cs="B Titr" w:hint="cs"/>
                <w:b/>
                <w:bCs/>
                <w:sz w:val="28"/>
                <w:szCs w:val="28"/>
                <w:rtl/>
              </w:rPr>
              <w:t>ثبت تقاضا</w:t>
            </w:r>
          </w:p>
        </w:tc>
      </w:tr>
      <w:tr w:rsidR="000B607A" w:rsidRPr="007127CD" w:rsidTr="008C05E0">
        <w:tc>
          <w:tcPr>
            <w:tcW w:w="1848" w:type="dxa"/>
            <w:vMerge w:val="restart"/>
            <w:shd w:val="clear" w:color="auto" w:fill="DBE5F1" w:themeFill="accent1" w:themeFillTint="33"/>
          </w:tcPr>
          <w:p w:rsidR="000B607A" w:rsidRPr="007127CD" w:rsidRDefault="000B607A" w:rsidP="007127CD">
            <w:pPr>
              <w:pStyle w:val="ListParagraph"/>
              <w:spacing w:line="220" w:lineRule="atLeast"/>
              <w:ind w:left="0"/>
              <w:jc w:val="both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عنوان </w:t>
            </w:r>
            <w:r w:rsidR="00BF2E15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ارائه شده</w:t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48" w:type="dxa"/>
          </w:tcPr>
          <w:p w:rsidR="000B607A" w:rsidRPr="007127CD" w:rsidRDefault="000B607A" w:rsidP="007127CD">
            <w:pPr>
              <w:spacing w:line="220" w:lineRule="atLeast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فارسي</w:t>
            </w:r>
          </w:p>
        </w:tc>
        <w:tc>
          <w:tcPr>
            <w:tcW w:w="5546" w:type="dxa"/>
            <w:gridSpan w:val="3"/>
          </w:tcPr>
          <w:p w:rsidR="000B607A" w:rsidRPr="007127CD" w:rsidRDefault="000B607A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  <w:tr w:rsidR="000B607A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0B607A" w:rsidRPr="007127CD" w:rsidRDefault="000B607A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8" w:type="dxa"/>
          </w:tcPr>
          <w:p w:rsidR="000B607A" w:rsidRPr="007127CD" w:rsidRDefault="000B607A" w:rsidP="007127CD">
            <w:pPr>
              <w:spacing w:line="220" w:lineRule="atLeast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انگليسي</w:t>
            </w:r>
          </w:p>
        </w:tc>
        <w:tc>
          <w:tcPr>
            <w:tcW w:w="5546" w:type="dxa"/>
            <w:gridSpan w:val="3"/>
          </w:tcPr>
          <w:p w:rsidR="000B607A" w:rsidRPr="007127CD" w:rsidRDefault="000B607A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  <w:tr w:rsidR="00BD0153" w:rsidRPr="007127CD" w:rsidTr="008C05E0">
        <w:tc>
          <w:tcPr>
            <w:tcW w:w="1848" w:type="dxa"/>
            <w:vMerge w:val="restart"/>
            <w:shd w:val="clear" w:color="auto" w:fill="DBE5F1" w:themeFill="accent1" w:themeFillTint="33"/>
          </w:tcPr>
          <w:p w:rsidR="00BD0153" w:rsidRPr="007127CD" w:rsidRDefault="00BD0153" w:rsidP="007127CD">
            <w:pPr>
              <w:spacing w:line="220" w:lineRule="atLeast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زمینه علمی موضوع </w:t>
            </w:r>
            <w:r w:rsidR="00BF2E15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ارائه شده</w:t>
            </w: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علوم پايه                </w:t>
            </w: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علوم دارويي   </w:t>
            </w:r>
          </w:p>
        </w:tc>
        <w:tc>
          <w:tcPr>
            <w:tcW w:w="1849" w:type="dxa"/>
          </w:tcPr>
          <w:p w:rsidR="00BD0153" w:rsidRPr="007127CD" w:rsidRDefault="00A30A98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علوم </w:t>
            </w:r>
            <w:r w:rsidR="00BD0153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باليني  </w:t>
            </w:r>
            <w:r w:rsidR="00BD0153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ab/>
            </w:r>
          </w:p>
        </w:tc>
        <w:tc>
          <w:tcPr>
            <w:tcW w:w="1849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تجهيزات پزشكي    </w:t>
            </w:r>
          </w:p>
        </w:tc>
      </w:tr>
      <w:tr w:rsidR="00BD0153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سایر (ذکر شود)</w:t>
            </w:r>
          </w:p>
        </w:tc>
        <w:tc>
          <w:tcPr>
            <w:tcW w:w="5546" w:type="dxa"/>
            <w:gridSpan w:val="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  <w:tr w:rsidR="00BD0153" w:rsidRPr="007127CD" w:rsidTr="008C05E0">
        <w:tc>
          <w:tcPr>
            <w:tcW w:w="1848" w:type="dxa"/>
            <w:vMerge w:val="restart"/>
            <w:shd w:val="clear" w:color="auto" w:fill="DBE5F1" w:themeFill="accent1" w:themeFillTint="3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محل ثبت ادعا</w:t>
            </w: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داخلی</w:t>
            </w: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خارجی</w:t>
            </w:r>
          </w:p>
        </w:tc>
        <w:tc>
          <w:tcPr>
            <w:tcW w:w="1849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هردو</w:t>
            </w:r>
          </w:p>
        </w:tc>
        <w:tc>
          <w:tcPr>
            <w:tcW w:w="1849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غیر قابل ثبت</w:t>
            </w:r>
          </w:p>
        </w:tc>
      </w:tr>
      <w:tr w:rsidR="00BD0153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نام مرجع ثبت</w:t>
            </w:r>
            <w:r w:rsidR="00321A52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5546" w:type="dxa"/>
            <w:gridSpan w:val="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  <w:tr w:rsidR="00BD0153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شماره ثبت:</w:t>
            </w:r>
          </w:p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(طبق گواهينامه ثبت)</w:t>
            </w:r>
          </w:p>
        </w:tc>
        <w:tc>
          <w:tcPr>
            <w:tcW w:w="1848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849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تاريخ ثبت:</w:t>
            </w:r>
          </w:p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(طبق گواهينامه ثبت)</w:t>
            </w:r>
          </w:p>
        </w:tc>
        <w:tc>
          <w:tcPr>
            <w:tcW w:w="1849" w:type="dxa"/>
          </w:tcPr>
          <w:p w:rsidR="00BD0153" w:rsidRPr="007127CD" w:rsidRDefault="00BD0153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</w:tr>
      <w:tr w:rsidR="00BF2E15" w:rsidRPr="007127CD" w:rsidTr="008C05E0">
        <w:tc>
          <w:tcPr>
            <w:tcW w:w="1848" w:type="dxa"/>
            <w:vMerge w:val="restart"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مرجع صدور معرفي‌نامه</w:t>
            </w: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بنياد ملي نخبگان    </w:t>
            </w:r>
          </w:p>
        </w:tc>
      </w:tr>
      <w:tr w:rsidR="00BF2E15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="005349A3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معاونت آموزشی/پژوهشی دانشگاه/ دانشکده </w:t>
            </w:r>
            <w:r w:rsidR="005349A3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علوم پزشكي </w:t>
            </w:r>
            <w:r w:rsidR="005349A3">
              <w:rPr>
                <w:rFonts w:cs="B Roya" w:hint="cs"/>
                <w:b/>
                <w:bCs/>
                <w:sz w:val="26"/>
                <w:szCs w:val="26"/>
                <w:rtl/>
              </w:rPr>
              <w:t>و خدمات بهداشتی درمانی</w:t>
            </w:r>
            <w:r w:rsidR="005349A3"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  <w:tr w:rsidR="00BF2E15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معاونت آموزشی/مركز امور هیات علمی (وزارت بهداشت، درمان و آموزش پزشكي)    </w:t>
            </w:r>
          </w:p>
        </w:tc>
      </w:tr>
      <w:tr w:rsidR="00BF2E15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5349A3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</w:t>
            </w:r>
            <w:r w:rsidR="005349A3">
              <w:rPr>
                <w:rFonts w:cs="B Roya" w:hint="cs"/>
                <w:b/>
                <w:bCs/>
                <w:sz w:val="26"/>
                <w:szCs w:val="26"/>
                <w:rtl/>
              </w:rPr>
              <w:t>معاونت آموزشی/پژوهشی سایر موسسات و سازمان های تابعه وزارت بهداشت درمان و آموزش پزشکی (نظیر انستیتو پاستور ایران و سازمان انتقال خون و ..)</w:t>
            </w:r>
          </w:p>
        </w:tc>
      </w:tr>
      <w:tr w:rsidR="00BF2E15" w:rsidRPr="007127CD" w:rsidTr="008C05E0">
        <w:trPr>
          <w:trHeight w:val="368"/>
        </w:trPr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ساير (ذكر شود)</w:t>
            </w:r>
            <w:r w:rsidR="00187981" w:rsidRPr="00187981">
              <w:rPr>
                <w:rFonts w:cs="B Roya"/>
                <w:sz w:val="26"/>
                <w:szCs w:val="26"/>
              </w:rPr>
              <w:t>……………………………</w:t>
            </w:r>
          </w:p>
        </w:tc>
      </w:tr>
      <w:tr w:rsidR="00BF2E15" w:rsidRPr="007127CD" w:rsidTr="008C05E0">
        <w:tc>
          <w:tcPr>
            <w:tcW w:w="1848" w:type="dxa"/>
            <w:vMerge w:val="restart"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>علت مراجعه</w:t>
            </w: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استفاده از تسهيلات بنياد ملي نخبگان  </w:t>
            </w:r>
          </w:p>
        </w:tc>
      </w:tr>
      <w:tr w:rsidR="00BF2E15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استفاده از تسهيلات استعدادهاي درخشان                           </w:t>
            </w:r>
          </w:p>
        </w:tc>
      </w:tr>
      <w:tr w:rsidR="00BF2E15" w:rsidRPr="007127CD" w:rsidTr="008C05E0">
        <w:tc>
          <w:tcPr>
            <w:tcW w:w="1848" w:type="dxa"/>
            <w:vMerge/>
            <w:shd w:val="clear" w:color="auto" w:fill="DBE5F1" w:themeFill="accent1" w:themeFillTint="33"/>
          </w:tcPr>
          <w:p w:rsidR="00BF2E15" w:rsidRPr="007127CD" w:rsidRDefault="00BF2E15" w:rsidP="007127CD">
            <w:pPr>
              <w:spacing w:line="22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394" w:type="dxa"/>
            <w:gridSpan w:val="4"/>
          </w:tcPr>
          <w:p w:rsidR="00BF2E15" w:rsidRPr="007127CD" w:rsidRDefault="00BF2E15" w:rsidP="007127CD">
            <w:pPr>
              <w:spacing w:line="22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7127CD">
              <w:rPr>
                <w:rFonts w:cs="B Roya"/>
                <w:b/>
                <w:bCs/>
                <w:sz w:val="26"/>
                <w:szCs w:val="26"/>
              </w:rPr>
              <w:sym w:font="Times New Roman" w:char="F00A"/>
            </w:r>
            <w:r w:rsidRPr="007127CD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استفاده از امتیاز ارتقاي اعضاي هيأت علمي    </w:t>
            </w:r>
          </w:p>
        </w:tc>
      </w:tr>
    </w:tbl>
    <w:p w:rsidR="00321A52" w:rsidRPr="007127CD" w:rsidRDefault="00C51E6D" w:rsidP="007127CD">
      <w:pPr>
        <w:spacing w:line="220" w:lineRule="atLeast"/>
        <w:jc w:val="both"/>
        <w:rPr>
          <w:rFonts w:cs="B Roya"/>
          <w:b/>
          <w:bCs/>
          <w:sz w:val="26"/>
          <w:szCs w:val="26"/>
          <w:rtl/>
        </w:rPr>
      </w:pPr>
      <w:r w:rsidRPr="007127CD">
        <w:rPr>
          <w:rFonts w:cs="B Roya" w:hint="cs"/>
          <w:b/>
          <w:bCs/>
          <w:sz w:val="26"/>
          <w:szCs w:val="26"/>
          <w:rtl/>
        </w:rPr>
        <w:t xml:space="preserve">اينجانب         </w:t>
      </w:r>
      <w:r w:rsidR="00321A52" w:rsidRPr="007127CD">
        <w:rPr>
          <w:rFonts w:cs="B Roya" w:hint="cs"/>
          <w:b/>
          <w:bCs/>
          <w:sz w:val="26"/>
          <w:szCs w:val="26"/>
          <w:rtl/>
        </w:rPr>
        <w:t xml:space="preserve">       </w:t>
      </w:r>
      <w:r w:rsidRPr="007127CD">
        <w:rPr>
          <w:rFonts w:cs="B Roya" w:hint="cs"/>
          <w:b/>
          <w:bCs/>
          <w:sz w:val="26"/>
          <w:szCs w:val="26"/>
          <w:rtl/>
        </w:rPr>
        <w:t xml:space="preserve">        </w:t>
      </w:r>
      <w:r w:rsidR="00321A52" w:rsidRPr="007127CD">
        <w:rPr>
          <w:rFonts w:cs="B Roya" w:hint="cs"/>
          <w:b/>
          <w:bCs/>
          <w:sz w:val="26"/>
          <w:szCs w:val="26"/>
          <w:rtl/>
        </w:rPr>
        <w:t xml:space="preserve">     </w:t>
      </w:r>
      <w:r w:rsidRPr="007127CD">
        <w:rPr>
          <w:rFonts w:cs="B Roya" w:hint="cs"/>
          <w:b/>
          <w:bCs/>
          <w:sz w:val="26"/>
          <w:szCs w:val="26"/>
          <w:rtl/>
        </w:rPr>
        <w:t xml:space="preserve">                 صحت اطلاعات این فرم را تاييد و مسئوليت موارد مندرج در آن را به عهده مي گيرم.</w:t>
      </w:r>
      <w:r w:rsidRPr="007127CD">
        <w:rPr>
          <w:rFonts w:cs="B Roya"/>
          <w:b/>
          <w:bCs/>
          <w:sz w:val="26"/>
          <w:szCs w:val="26"/>
        </w:rPr>
        <w:tab/>
      </w:r>
      <w:r w:rsidRPr="007127CD">
        <w:rPr>
          <w:rFonts w:cs="B Roya"/>
          <w:b/>
          <w:bCs/>
          <w:sz w:val="26"/>
          <w:szCs w:val="26"/>
        </w:rPr>
        <w:tab/>
      </w:r>
      <w:r w:rsidRPr="007127CD">
        <w:rPr>
          <w:rFonts w:cs="B Roya"/>
          <w:b/>
          <w:bCs/>
          <w:sz w:val="26"/>
          <w:szCs w:val="26"/>
        </w:rPr>
        <w:tab/>
      </w:r>
      <w:r w:rsidR="00321A52" w:rsidRPr="007127CD">
        <w:rPr>
          <w:rFonts w:cs="B Roya" w:hint="cs"/>
          <w:b/>
          <w:bCs/>
          <w:sz w:val="26"/>
          <w:szCs w:val="26"/>
          <w:rtl/>
        </w:rPr>
        <w:tab/>
      </w:r>
      <w:r w:rsidR="00321A52" w:rsidRPr="007127CD">
        <w:rPr>
          <w:rFonts w:cs="B Roya" w:hint="cs"/>
          <w:b/>
          <w:bCs/>
          <w:sz w:val="26"/>
          <w:szCs w:val="26"/>
          <w:rtl/>
        </w:rPr>
        <w:tab/>
      </w:r>
      <w:r w:rsidR="00321A52" w:rsidRPr="007127CD">
        <w:rPr>
          <w:rFonts w:cs="B Roya" w:hint="cs"/>
          <w:b/>
          <w:bCs/>
          <w:sz w:val="26"/>
          <w:szCs w:val="26"/>
          <w:rtl/>
        </w:rPr>
        <w:tab/>
      </w:r>
    </w:p>
    <w:p w:rsidR="00A30A98" w:rsidRPr="00A30A98" w:rsidRDefault="00A30A98" w:rsidP="00197619">
      <w:pPr>
        <w:spacing w:line="220" w:lineRule="atLeast"/>
        <w:jc w:val="both"/>
        <w:rPr>
          <w:rFonts w:cs="B Roya"/>
          <w:sz w:val="26"/>
          <w:szCs w:val="26"/>
        </w:rPr>
      </w:pPr>
      <w:r w:rsidRPr="007127CD">
        <w:rPr>
          <w:rFonts w:cs="B Roya" w:hint="cs"/>
          <w:b/>
          <w:bCs/>
          <w:sz w:val="26"/>
          <w:szCs w:val="26"/>
          <w:rtl/>
        </w:rPr>
        <w:t xml:space="preserve">                   </w:t>
      </w:r>
      <w:r w:rsidR="00C51E6D" w:rsidRPr="007127CD">
        <w:rPr>
          <w:rFonts w:cs="B Roya" w:hint="cs"/>
          <w:b/>
          <w:bCs/>
          <w:sz w:val="26"/>
          <w:szCs w:val="26"/>
          <w:rtl/>
        </w:rPr>
        <w:t xml:space="preserve">تاريخ تكميل فرم:                          </w:t>
      </w:r>
      <w:r w:rsidR="00C51E6D" w:rsidRPr="007127CD">
        <w:rPr>
          <w:rFonts w:cs="B Roya" w:hint="cs"/>
          <w:b/>
          <w:bCs/>
          <w:sz w:val="26"/>
          <w:szCs w:val="26"/>
          <w:rtl/>
        </w:rPr>
        <w:tab/>
      </w:r>
      <w:r w:rsidRPr="007127CD">
        <w:rPr>
          <w:rFonts w:cs="B Roya" w:hint="cs"/>
          <w:b/>
          <w:bCs/>
          <w:sz w:val="26"/>
          <w:szCs w:val="26"/>
          <w:rtl/>
        </w:rPr>
        <w:t xml:space="preserve">                     </w:t>
      </w:r>
      <w:r w:rsidR="00C51E6D" w:rsidRPr="007127CD">
        <w:rPr>
          <w:rFonts w:cs="B Roya" w:hint="cs"/>
          <w:b/>
          <w:bCs/>
          <w:sz w:val="26"/>
          <w:szCs w:val="26"/>
          <w:rtl/>
        </w:rPr>
        <w:tab/>
        <w:t>امضا</w:t>
      </w:r>
    </w:p>
    <w:sectPr w:rsidR="00A30A98" w:rsidRPr="00A30A98" w:rsidSect="00BE529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EB" w:rsidRDefault="005415EB" w:rsidP="00FE336F">
      <w:pPr>
        <w:spacing w:after="0" w:line="240" w:lineRule="auto"/>
      </w:pPr>
      <w:r>
        <w:separator/>
      </w:r>
    </w:p>
  </w:endnote>
  <w:endnote w:type="continuationSeparator" w:id="0">
    <w:p w:rsidR="005415EB" w:rsidRDefault="005415EB" w:rsidP="00FE3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36F" w:rsidRPr="008C05E0" w:rsidRDefault="00FE336F" w:rsidP="00197619">
    <w:pPr>
      <w:pStyle w:val="Footer"/>
      <w:jc w:val="center"/>
      <w:rPr>
        <w:rFonts w:cs="B Nazanin"/>
        <w:b/>
        <w:bCs/>
        <w:color w:val="4F81BD" w:themeColor="accent1"/>
        <w:sz w:val="28"/>
        <w:szCs w:val="28"/>
        <w:u w:val="single"/>
        <w:rtl/>
      </w:rPr>
    </w:pPr>
    <w:r w:rsidRPr="008C05E0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 xml:space="preserve">واحد ابداعات و اختراعات / </w:t>
    </w:r>
    <w:r w:rsidR="00197619" w:rsidRPr="008C05E0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>دفتر توسعه فناوری سلامت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EB" w:rsidRDefault="005415EB" w:rsidP="00FE336F">
      <w:pPr>
        <w:spacing w:after="0" w:line="240" w:lineRule="auto"/>
      </w:pPr>
      <w:r>
        <w:separator/>
      </w:r>
    </w:p>
  </w:footnote>
  <w:footnote w:type="continuationSeparator" w:id="0">
    <w:p w:rsidR="005415EB" w:rsidRDefault="005415EB" w:rsidP="00FE3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5E0" w:rsidRPr="00A30A98" w:rsidRDefault="008C05E0" w:rsidP="008C05E0">
    <w:pPr>
      <w:spacing w:line="180" w:lineRule="atLeast"/>
      <w:jc w:val="center"/>
      <w:rPr>
        <w:rFonts w:cs="B Roya"/>
      </w:rPr>
    </w:pPr>
    <w:r w:rsidRPr="00A30A98">
      <w:rPr>
        <w:rFonts w:cs="B Roya" w:hint="cs"/>
        <w:rtl/>
      </w:rPr>
      <w:t>بسمه تعالي</w:t>
    </w:r>
  </w:p>
  <w:p w:rsidR="008C05E0" w:rsidRDefault="008C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CAF"/>
    <w:multiLevelType w:val="hybridMultilevel"/>
    <w:tmpl w:val="7194D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862E9"/>
    <w:multiLevelType w:val="hybridMultilevel"/>
    <w:tmpl w:val="78BC22F6"/>
    <w:lvl w:ilvl="0" w:tplc="8C30AB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13361"/>
    <w:multiLevelType w:val="hybridMultilevel"/>
    <w:tmpl w:val="A954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FC3244"/>
    <w:multiLevelType w:val="hybridMultilevel"/>
    <w:tmpl w:val="54E8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376660"/>
    <w:multiLevelType w:val="hybridMultilevel"/>
    <w:tmpl w:val="984E5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6D"/>
    <w:rsid w:val="000B607A"/>
    <w:rsid w:val="00187981"/>
    <w:rsid w:val="00197619"/>
    <w:rsid w:val="001E44D6"/>
    <w:rsid w:val="00266FC0"/>
    <w:rsid w:val="00321A52"/>
    <w:rsid w:val="0045300A"/>
    <w:rsid w:val="00483FD2"/>
    <w:rsid w:val="004E44F6"/>
    <w:rsid w:val="005349A3"/>
    <w:rsid w:val="0053627D"/>
    <w:rsid w:val="00536D91"/>
    <w:rsid w:val="005415EB"/>
    <w:rsid w:val="007127CD"/>
    <w:rsid w:val="00797806"/>
    <w:rsid w:val="008567E9"/>
    <w:rsid w:val="008C05E0"/>
    <w:rsid w:val="00A30A98"/>
    <w:rsid w:val="00A67FF4"/>
    <w:rsid w:val="00A72233"/>
    <w:rsid w:val="00B67631"/>
    <w:rsid w:val="00BD0153"/>
    <w:rsid w:val="00BD6395"/>
    <w:rsid w:val="00BE5295"/>
    <w:rsid w:val="00BF2E15"/>
    <w:rsid w:val="00C51E6D"/>
    <w:rsid w:val="00E561F0"/>
    <w:rsid w:val="00E902AF"/>
    <w:rsid w:val="00ED10EB"/>
    <w:rsid w:val="00F10F5F"/>
    <w:rsid w:val="00F44B10"/>
    <w:rsid w:val="00FE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29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6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0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36F"/>
  </w:style>
  <w:style w:type="paragraph" w:styleId="Footer">
    <w:name w:val="footer"/>
    <w:basedOn w:val="Normal"/>
    <w:link w:val="FooterChar"/>
    <w:uiPriority w:val="99"/>
    <w:unhideWhenUsed/>
    <w:rsid w:val="00FE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29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6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0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36F"/>
  </w:style>
  <w:style w:type="paragraph" w:styleId="Footer">
    <w:name w:val="footer"/>
    <w:basedOn w:val="Normal"/>
    <w:link w:val="FooterChar"/>
    <w:uiPriority w:val="99"/>
    <w:unhideWhenUsed/>
    <w:rsid w:val="00FE3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www.PadidehSoft.com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alavi</dc:creator>
  <cp:lastModifiedBy>Zarei</cp:lastModifiedBy>
  <cp:revision>2</cp:revision>
  <dcterms:created xsi:type="dcterms:W3CDTF">2021-05-03T05:29:00Z</dcterms:created>
  <dcterms:modified xsi:type="dcterms:W3CDTF">2021-05-03T05:29:00Z</dcterms:modified>
</cp:coreProperties>
</file>